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0B8D3363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</w:t>
      </w:r>
      <w:r w:rsidR="00155237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- 202</w:t>
      </w:r>
      <w:r w:rsidR="00155237">
        <w:rPr>
          <w:rFonts w:ascii="Arial" w:hAnsi="Arial"/>
          <w:b/>
          <w:sz w:val="28"/>
        </w:rPr>
        <w:t>4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31DCD1E6" w14:textId="72A5892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7F6D3BD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1C9DBEC3" w14:textId="77777777" w:rsidR="00A1485D" w:rsidRPr="00A17B71" w:rsidRDefault="00A1485D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73C3FF4D" w14:textId="77777777" w:rsidR="00642781" w:rsidRPr="00642781" w:rsidRDefault="00642781" w:rsidP="00642781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6FF1F69F" w14:textId="77777777" w:rsidR="00642781" w:rsidRDefault="00642781" w:rsidP="00A1485D">
      <w:pPr>
        <w:spacing w:after="0" w:line="276" w:lineRule="auto"/>
        <w:rPr>
          <w:rFonts w:ascii="Arial" w:hAnsi="Arial" w:cs="Arial"/>
          <w:b/>
        </w:rPr>
      </w:pP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526A346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 w:rsidR="00C7545A">
        <w:rPr>
          <w:rFonts w:ascii="Arial" w:hAnsi="Arial" w:cs="Arial"/>
          <w:color w:val="000000"/>
          <w:sz w:val="20"/>
          <w:szCs w:val="20"/>
        </w:rPr>
        <w:t>20</w:t>
      </w:r>
      <w:r w:rsidR="00CD2482">
        <w:rPr>
          <w:rFonts w:ascii="Arial" w:hAnsi="Arial" w:cs="Arial"/>
          <w:color w:val="000000"/>
          <w:sz w:val="20"/>
          <w:szCs w:val="20"/>
        </w:rPr>
        <w:t>2</w:t>
      </w:r>
      <w:r w:rsidR="00155237">
        <w:rPr>
          <w:rFonts w:ascii="Arial" w:hAnsi="Arial" w:cs="Arial"/>
          <w:color w:val="000000"/>
          <w:sz w:val="20"/>
          <w:szCs w:val="20"/>
        </w:rPr>
        <w:t>2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6B82003" w14:textId="7C47AF46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155237">
        <w:rPr>
          <w:rFonts w:ascii="Arial" w:hAnsi="Arial" w:cs="Arial"/>
          <w:color w:val="000000"/>
          <w:sz w:val="20"/>
          <w:szCs w:val="20"/>
        </w:rPr>
        <w:t>2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0B0F71F" w14:textId="7E35E55C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     - </w:t>
      </w:r>
      <w:r w:rsidR="006D31C8">
        <w:rPr>
          <w:rFonts w:ascii="Arial" w:hAnsi="Arial" w:cs="Arial"/>
          <w:color w:val="000000"/>
          <w:sz w:val="20"/>
          <w:szCs w:val="20"/>
        </w:rPr>
        <w:t xml:space="preserve">Classe(s) envisagée(s) pour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155237">
        <w:rPr>
          <w:rFonts w:ascii="Arial" w:hAnsi="Arial" w:cs="Arial"/>
          <w:color w:val="000000"/>
          <w:sz w:val="20"/>
          <w:szCs w:val="20"/>
        </w:rPr>
        <w:t>3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4005268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2747F48" w14:textId="77777777" w:rsidR="00B46FCD" w:rsidRPr="00A1485D" w:rsidRDefault="00B46FC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7C36BE76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242CC35A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es objectifs pour la saison </w:t>
      </w:r>
      <w:r w:rsidR="0015523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2022-2023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18971C" w14:textId="77777777" w:rsidR="003F414C" w:rsidRPr="003F414C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C69F579" w14:textId="77777777" w:rsidR="003F414C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48B2FF0F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</w:t>
      </w:r>
      <w:r w:rsidR="00155237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</w:t>
      </w:r>
    </w:p>
    <w:p w14:paraId="521410E5" w14:textId="295F1153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155237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3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C74260" w14:textId="5413CD70" w:rsidR="00C7545A" w:rsidRPr="00B229FD" w:rsidRDefault="00183261" w:rsidP="00865E3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29FD">
        <w:rPr>
          <w:rFonts w:ascii="Arial" w:hAnsi="Arial" w:cs="Arial"/>
          <w:b/>
          <w:bCs/>
          <w:sz w:val="20"/>
          <w:szCs w:val="20"/>
          <w:highlight w:val="yellow"/>
        </w:rPr>
        <w:t>A retourner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à  </w:t>
      </w:r>
      <w:hyperlink r:id="rId8" w:history="1">
        <w:r w:rsidR="00A1485D" w:rsidRPr="00B229FD">
          <w:rPr>
            <w:rFonts w:ascii="Arial" w:hAnsi="Arial" w:cs="Arial"/>
            <w:b/>
            <w:bCs/>
            <w:color w:val="0563C1" w:themeColor="hyperlink"/>
            <w:sz w:val="20"/>
            <w:szCs w:val="20"/>
            <w:highlight w:val="yellow"/>
            <w:u w:val="single"/>
          </w:rPr>
          <w:t>l.lagarrigue@ffme.fr</w:t>
        </w:r>
      </w:hyperlink>
      <w:r w:rsidR="001B443D" w:rsidRPr="005E6995">
        <w:rPr>
          <w:rFonts w:ascii="Arial" w:hAnsi="Arial" w:cs="Arial"/>
          <w:color w:val="0563C1" w:themeColor="hyperlink"/>
          <w:sz w:val="20"/>
          <w:szCs w:val="20"/>
          <w:highlight w:val="yellow"/>
        </w:rPr>
        <w:t xml:space="preserve"> </w:t>
      </w:r>
      <w:r w:rsidR="001B443D" w:rsidRPr="005E6995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et</w:t>
      </w:r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hyperlink r:id="rId9" w:history="1">
        <w:r w:rsidR="001B443D" w:rsidRPr="00DA5089">
          <w:rPr>
            <w:rStyle w:val="Lienhypertexte"/>
            <w:rFonts w:ascii="Arial" w:hAnsi="Arial" w:cs="Arial"/>
            <w:b/>
            <w:bCs/>
            <w:sz w:val="20"/>
            <w:szCs w:val="20"/>
            <w:highlight w:val="yellow"/>
          </w:rPr>
          <w:t>c.rousseau@ffme.fr</w:t>
        </w:r>
      </w:hyperlink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r w:rsidR="001B443D">
        <w:rPr>
          <w:rFonts w:ascii="Arial" w:hAnsi="Arial" w:cs="Arial"/>
          <w:b/>
          <w:bCs/>
          <w:sz w:val="20"/>
          <w:szCs w:val="20"/>
          <w:highlight w:val="yellow"/>
        </w:rPr>
        <w:t>ainsi qu’au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référent de chaque pôle pour lequel vous faite acte de </w:t>
      </w:r>
      <w:r w:rsidR="00551A15" w:rsidRPr="00B229FD">
        <w:rPr>
          <w:rFonts w:ascii="Arial" w:hAnsi="Arial" w:cs="Arial"/>
          <w:b/>
          <w:bCs/>
          <w:sz w:val="20"/>
          <w:szCs w:val="20"/>
          <w:highlight w:val="yellow"/>
        </w:rPr>
        <w:t>candidature</w:t>
      </w:r>
      <w:r w:rsidR="00B229F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229FD" w:rsidRPr="00B229FD">
        <w:rPr>
          <w:rFonts w:ascii="Arial" w:hAnsi="Arial" w:cs="Arial"/>
          <w:b/>
          <w:sz w:val="20"/>
          <w:szCs w:val="20"/>
          <w:highlight w:val="yellow"/>
        </w:rPr>
        <w:t>a</w:t>
      </w:r>
      <w:r w:rsidR="006D31C8" w:rsidRPr="00B229FD">
        <w:rPr>
          <w:rFonts w:ascii="Arial" w:hAnsi="Arial" w:cs="Arial"/>
          <w:b/>
          <w:sz w:val="20"/>
          <w:szCs w:val="20"/>
          <w:highlight w:val="yellow"/>
        </w:rPr>
        <w:t>vant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 :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>le 10</w:t>
      </w:r>
      <w:r w:rsid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mai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le pôle espoirs de Voiron /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>le 15</w:t>
      </w:r>
      <w:r w:rsid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mai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le Pôle France de Voiron et le Pôle espoirs Occitanie / </w:t>
      </w:r>
      <w:r w:rsidR="00EC3EE0" w:rsidRPr="00EC3EE0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4 juillet </w:t>
      </w:r>
      <w:r w:rsidR="00EC3EE0">
        <w:rPr>
          <w:rFonts w:ascii="Arial" w:hAnsi="Arial" w:cs="Arial"/>
          <w:b/>
          <w:sz w:val="20"/>
          <w:szCs w:val="20"/>
          <w:highlight w:val="yellow"/>
        </w:rPr>
        <w:t xml:space="preserve">pour toutes les autres </w:t>
      </w:r>
      <w:r w:rsidR="00EC3EE0" w:rsidRPr="00EC3EE0">
        <w:rPr>
          <w:rFonts w:ascii="Arial" w:hAnsi="Arial" w:cs="Arial"/>
          <w:b/>
          <w:sz w:val="20"/>
          <w:szCs w:val="20"/>
          <w:highlight w:val="yellow"/>
        </w:rPr>
        <w:t>structures (pôle France Fontainebleau + pôles Espoirs La Réunion et Nouvelle Calédonie)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06B2D" w14:textId="580C772F" w:rsidR="008C7881" w:rsidRDefault="00A1485D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Le pôle France de Voiron</w:t>
      </w:r>
      <w:r w:rsidR="0018326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C7881" w:rsidRPr="00865E33">
          <w:rPr>
            <w:rFonts w:ascii="Arial" w:eastAsiaTheme="minorHAnsi" w:hAnsi="Arial" w:cs="Arial"/>
            <w:color w:val="2E74B5" w:themeColor="accent1" w:themeShade="BF"/>
            <w:sz w:val="20"/>
            <w:szCs w:val="20"/>
            <w:u w:val="single"/>
            <w:lang w:eastAsia="en-US"/>
          </w:rPr>
          <w:t>f.volpi@ffme.fr</w:t>
        </w:r>
      </w:hyperlink>
      <w:r w:rsidR="008C7881" w:rsidRPr="00865E33">
        <w:rPr>
          <w:rFonts w:ascii="Arial" w:eastAsiaTheme="minorHAnsi" w:hAnsi="Arial" w:cs="Arial"/>
          <w:color w:val="2E74B5" w:themeColor="accent1" w:themeShade="BF"/>
          <w:sz w:val="20"/>
          <w:szCs w:val="20"/>
          <w:lang w:eastAsia="en-US"/>
        </w:rPr>
        <w:t xml:space="preserve">;  </w:t>
      </w:r>
    </w:p>
    <w:p w14:paraId="3D337863" w14:textId="3CA9DC74" w:rsidR="004A6105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65E33">
        <w:rPr>
          <w:rFonts w:ascii="Arial" w:hAnsi="Arial" w:cs="Arial"/>
          <w:sz w:val="20"/>
          <w:szCs w:val="20"/>
        </w:rPr>
        <w:t>pôle France de</w:t>
      </w:r>
      <w:r w:rsidR="00183261">
        <w:rPr>
          <w:rFonts w:ascii="Arial" w:hAnsi="Arial" w:cs="Arial"/>
          <w:sz w:val="20"/>
          <w:szCs w:val="20"/>
        </w:rPr>
        <w:t xml:space="preserve"> Fontaineb</w:t>
      </w:r>
      <w:r w:rsidR="00551A15">
        <w:rPr>
          <w:rFonts w:ascii="Arial" w:hAnsi="Arial" w:cs="Arial"/>
          <w:sz w:val="20"/>
          <w:szCs w:val="20"/>
        </w:rPr>
        <w:t>leau</w:t>
      </w:r>
      <w:r w:rsidR="00A1485D" w:rsidRPr="00A14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F75C8" w:rsidRPr="002E7D07">
          <w:rPr>
            <w:rStyle w:val="Lienhypertexte"/>
            <w:rFonts w:ascii="Arial" w:hAnsi="Arial" w:cs="Arial"/>
            <w:sz w:val="20"/>
            <w:szCs w:val="20"/>
          </w:rPr>
          <w:t>dtn@ffme.fr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7A9E52AA" w14:textId="08061F70" w:rsidR="00A1485D" w:rsidRPr="00A1485D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449A99F7" w:rsidR="00B43497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3" w:history="1">
        <w:r w:rsidR="00B43497"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B43497">
        <w:rPr>
          <w:rFonts w:ascii="Arial" w:hAnsi="Arial" w:cs="Arial"/>
          <w:sz w:val="20"/>
          <w:szCs w:val="20"/>
        </w:rPr>
        <w:t>;</w:t>
      </w:r>
      <w:r w:rsidR="00F6634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F66341" w:rsidRPr="009E29D3">
          <w:rPr>
            <w:rStyle w:val="Lienhypertexte"/>
            <w:rFonts w:ascii="Arial" w:hAnsi="Arial" w:cs="Arial"/>
            <w:sz w:val="20"/>
            <w:szCs w:val="20"/>
          </w:rPr>
          <w:t>constance.fremiot@ffme974.org</w:t>
        </w:r>
      </w:hyperlink>
      <w:r w:rsidR="00F66341">
        <w:rPr>
          <w:rFonts w:ascii="Arial" w:hAnsi="Arial" w:cs="Arial"/>
          <w:sz w:val="20"/>
          <w:szCs w:val="20"/>
        </w:rPr>
        <w:t xml:space="preserve"> </w:t>
      </w:r>
    </w:p>
    <w:p w14:paraId="05B1FDD7" w14:textId="0F691A77" w:rsidR="00D10F7D" w:rsidRPr="008D76DC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</w:t>
      </w:r>
      <w:r w:rsidR="006178DA" w:rsidRPr="00A1485D">
        <w:rPr>
          <w:rFonts w:ascii="Arial" w:hAnsi="Arial" w:cs="Arial"/>
          <w:sz w:val="20"/>
          <w:szCs w:val="20"/>
        </w:rPr>
        <w:t>Occitanie :</w:t>
      </w:r>
      <w:r w:rsidRPr="00A1485D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6B2050" w:rsidRPr="0021649E">
          <w:rPr>
            <w:rStyle w:val="Lienhypertexte"/>
          </w:rPr>
          <w:t>c.vanrechem@occitanie.ffme.fr;antoinegaston74@gmail.com</w:t>
        </w:r>
      </w:hyperlink>
      <w:r w:rsidR="008D76DC">
        <w:t>;</w:t>
      </w:r>
    </w:p>
    <w:p w14:paraId="36002A41" w14:textId="3D0D07F1" w:rsidR="00C7545A" w:rsidRDefault="00C7545A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6" w:history="1">
        <w:r w:rsidR="006178DA" w:rsidRPr="0000065B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  <w:r w:rsidR="006178DA">
        <w:rPr>
          <w:rFonts w:ascii="Arial" w:hAnsi="Arial" w:cs="Arial"/>
          <w:sz w:val="20"/>
          <w:szCs w:val="20"/>
        </w:rPr>
        <w:t>;</w:t>
      </w:r>
    </w:p>
    <w:p w14:paraId="4A913646" w14:textId="23371954" w:rsidR="00054C62" w:rsidRPr="00054C62" w:rsidRDefault="00054C62" w:rsidP="00054C62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lastRenderedPageBreak/>
        <w:t xml:space="preserve">A noter les </w:t>
      </w:r>
      <w:r w:rsidR="006178D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grimpeurs</w:t>
      </w: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054C62" w:rsidSect="00054C62">
      <w:headerReference w:type="default" r:id="rId17"/>
      <w:headerReference w:type="first" r:id="rId1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533D" w14:textId="77777777" w:rsidR="00AF5BB3" w:rsidRDefault="00AF5BB3" w:rsidP="00921B82">
      <w:pPr>
        <w:spacing w:after="0" w:line="240" w:lineRule="auto"/>
      </w:pPr>
      <w:r>
        <w:separator/>
      </w:r>
    </w:p>
  </w:endnote>
  <w:endnote w:type="continuationSeparator" w:id="0">
    <w:p w14:paraId="065FBAF9" w14:textId="77777777" w:rsidR="00AF5BB3" w:rsidRDefault="00AF5BB3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B86F" w14:textId="77777777" w:rsidR="00AF5BB3" w:rsidRDefault="00AF5BB3" w:rsidP="00921B82">
      <w:pPr>
        <w:spacing w:after="0" w:line="240" w:lineRule="auto"/>
      </w:pPr>
      <w:r>
        <w:separator/>
      </w:r>
    </w:p>
  </w:footnote>
  <w:footnote w:type="continuationSeparator" w:id="0">
    <w:p w14:paraId="36A0C956" w14:textId="77777777" w:rsidR="00AF5BB3" w:rsidRDefault="00AF5BB3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72710"/>
    <w:rsid w:val="00095A6A"/>
    <w:rsid w:val="00141914"/>
    <w:rsid w:val="00155237"/>
    <w:rsid w:val="00177FCB"/>
    <w:rsid w:val="00183261"/>
    <w:rsid w:val="00183690"/>
    <w:rsid w:val="001B443D"/>
    <w:rsid w:val="001B566F"/>
    <w:rsid w:val="0020415B"/>
    <w:rsid w:val="00290C61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43B8F"/>
    <w:rsid w:val="00460805"/>
    <w:rsid w:val="0046111E"/>
    <w:rsid w:val="00475F60"/>
    <w:rsid w:val="004A6105"/>
    <w:rsid w:val="004C4074"/>
    <w:rsid w:val="004C4267"/>
    <w:rsid w:val="004E146B"/>
    <w:rsid w:val="00551A15"/>
    <w:rsid w:val="0055777F"/>
    <w:rsid w:val="005876D7"/>
    <w:rsid w:val="0059025E"/>
    <w:rsid w:val="0059722A"/>
    <w:rsid w:val="005B49AC"/>
    <w:rsid w:val="005B6173"/>
    <w:rsid w:val="005C67CF"/>
    <w:rsid w:val="005E6995"/>
    <w:rsid w:val="005F7D89"/>
    <w:rsid w:val="0061585A"/>
    <w:rsid w:val="006178DA"/>
    <w:rsid w:val="00642781"/>
    <w:rsid w:val="00651A61"/>
    <w:rsid w:val="00694C1F"/>
    <w:rsid w:val="006B2050"/>
    <w:rsid w:val="006B72BA"/>
    <w:rsid w:val="006D31C8"/>
    <w:rsid w:val="006D4B20"/>
    <w:rsid w:val="006D54B1"/>
    <w:rsid w:val="006F387B"/>
    <w:rsid w:val="00700600"/>
    <w:rsid w:val="0070166A"/>
    <w:rsid w:val="00726091"/>
    <w:rsid w:val="007D727C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C0910"/>
    <w:rsid w:val="009D0B44"/>
    <w:rsid w:val="009D1B36"/>
    <w:rsid w:val="00A00DE6"/>
    <w:rsid w:val="00A1485D"/>
    <w:rsid w:val="00A6429D"/>
    <w:rsid w:val="00A81BA9"/>
    <w:rsid w:val="00A85A87"/>
    <w:rsid w:val="00AA1755"/>
    <w:rsid w:val="00AE02F3"/>
    <w:rsid w:val="00AE7D09"/>
    <w:rsid w:val="00AF5BB3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D04743"/>
    <w:rsid w:val="00D10F7D"/>
    <w:rsid w:val="00D307A2"/>
    <w:rsid w:val="00D31122"/>
    <w:rsid w:val="00D3779C"/>
    <w:rsid w:val="00D527F5"/>
    <w:rsid w:val="00D61EB8"/>
    <w:rsid w:val="00DE3638"/>
    <w:rsid w:val="00E40BFE"/>
    <w:rsid w:val="00EA47A7"/>
    <w:rsid w:val="00EC3EE0"/>
    <w:rsid w:val="00ED2C10"/>
    <w:rsid w:val="00EF6E9D"/>
    <w:rsid w:val="00EF75C8"/>
    <w:rsid w:val="00F24316"/>
    <w:rsid w:val="00F479DF"/>
    <w:rsid w:val="00F66341"/>
    <w:rsid w:val="00F77698"/>
    <w:rsid w:val="00FC2410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autniveau.liguenc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n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vanrechem@occitanie.ffme.fr;antoinegaston74@gmail.com" TargetMode="External"/><Relationship Id="rId10" Type="http://schemas.openxmlformats.org/officeDocument/2006/relationships/hyperlink" Target="mailto:f.volpi@ffme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rousseau@ffme.fr" TargetMode="External"/><Relationship Id="rId14" Type="http://schemas.openxmlformats.org/officeDocument/2006/relationships/hyperlink" Target="mailto:constance.fremiot@ffme974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constance FREMIOT</cp:lastModifiedBy>
  <cp:revision>10</cp:revision>
  <dcterms:created xsi:type="dcterms:W3CDTF">2022-04-25T14:43:00Z</dcterms:created>
  <dcterms:modified xsi:type="dcterms:W3CDTF">2023-04-28T11:06:00Z</dcterms:modified>
</cp:coreProperties>
</file>